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2C5ABC47" w:rsidR="000312EE" w:rsidRPr="000C3278" w:rsidRDefault="00DD6D90" w:rsidP="001D1462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TEAMLEIDER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6DCCC925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2AFE0256" w14:textId="4E68C176" w:rsidR="00DD6D90" w:rsidRPr="00F954B9" w:rsidRDefault="00DD6D90" w:rsidP="00DD6D90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954B9">
              <w:rPr>
                <w:color w:val="auto"/>
                <w:sz w:val="16"/>
                <w:lang w:bidi="x-none"/>
              </w:rPr>
              <w:t xml:space="preserve">De teamleider </w:t>
            </w:r>
            <w:r w:rsidR="0021446A">
              <w:rPr>
                <w:color w:val="auto"/>
                <w:sz w:val="16"/>
                <w:lang w:bidi="x-none"/>
              </w:rPr>
              <w:t>I</w:t>
            </w:r>
            <w:r w:rsidRPr="00F954B9">
              <w:rPr>
                <w:color w:val="auto"/>
                <w:sz w:val="16"/>
                <w:lang w:bidi="x-none"/>
              </w:rPr>
              <w:t xml:space="preserve"> komt </w:t>
            </w:r>
            <w:r w:rsidR="00FA38BE">
              <w:rPr>
                <w:color w:val="auto"/>
                <w:sz w:val="16"/>
                <w:lang w:bidi="x-none"/>
              </w:rPr>
              <w:t>vooral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F954B9">
              <w:rPr>
                <w:color w:val="auto"/>
                <w:sz w:val="16"/>
                <w:lang w:bidi="x-none"/>
              </w:rPr>
              <w:t xml:space="preserve">voor </w:t>
            </w:r>
            <w:r w:rsidR="00CC531E">
              <w:rPr>
                <w:color w:val="auto"/>
                <w:sz w:val="16"/>
                <w:lang w:bidi="x-none"/>
              </w:rPr>
              <w:t>in industriële slagerijen</w:t>
            </w:r>
            <w:r>
              <w:rPr>
                <w:color w:val="auto"/>
                <w:sz w:val="16"/>
                <w:lang w:bidi="x-none"/>
              </w:rPr>
              <w:t xml:space="preserve"> waar </w:t>
            </w:r>
            <w:r w:rsidR="003B65D5">
              <w:rPr>
                <w:color w:val="auto"/>
                <w:sz w:val="16"/>
                <w:lang w:bidi="x-none"/>
              </w:rPr>
              <w:t>hij</w:t>
            </w:r>
            <w:r w:rsidR="00FA38BE" w:rsidRPr="00F954B9">
              <w:rPr>
                <w:color w:val="auto"/>
                <w:sz w:val="16"/>
                <w:lang w:bidi="x-none"/>
              </w:rPr>
              <w:t xml:space="preserve"> </w:t>
            </w:r>
            <w:r w:rsidRPr="00F954B9">
              <w:rPr>
                <w:color w:val="auto"/>
                <w:sz w:val="16"/>
                <w:lang w:bidi="x-none"/>
              </w:rPr>
              <w:t xml:space="preserve">(een deel van) de </w:t>
            </w:r>
            <w:r w:rsidR="00CC7326">
              <w:rPr>
                <w:color w:val="auto"/>
                <w:sz w:val="16"/>
                <w:lang w:bidi="x-none"/>
              </w:rPr>
              <w:t>slagerij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FA38BE">
              <w:rPr>
                <w:color w:val="auto"/>
                <w:sz w:val="16"/>
                <w:lang w:bidi="x-none"/>
              </w:rPr>
              <w:t>of</w:t>
            </w:r>
            <w:r>
              <w:rPr>
                <w:color w:val="auto"/>
                <w:sz w:val="16"/>
                <w:lang w:bidi="x-none"/>
              </w:rPr>
              <w:t xml:space="preserve"> een</w:t>
            </w:r>
            <w:r w:rsidRPr="00F954B9">
              <w:rPr>
                <w:color w:val="auto"/>
                <w:sz w:val="16"/>
                <w:lang w:bidi="x-none"/>
              </w:rPr>
              <w:t xml:space="preserve"> afdeling aan</w:t>
            </w:r>
            <w:r>
              <w:rPr>
                <w:color w:val="auto"/>
                <w:sz w:val="16"/>
                <w:lang w:bidi="x-none"/>
              </w:rPr>
              <w:t>stuurt</w:t>
            </w:r>
            <w:r w:rsidR="00CC531E">
              <w:rPr>
                <w:color w:val="auto"/>
                <w:sz w:val="16"/>
                <w:lang w:bidi="x-none"/>
              </w:rPr>
              <w:t xml:space="preserve"> (meerdere lijnen met </w:t>
            </w:r>
            <w:r w:rsidR="0021446A">
              <w:rPr>
                <w:color w:val="auto"/>
                <w:sz w:val="16"/>
                <w:lang w:bidi="x-none"/>
              </w:rPr>
              <w:t>dezelfde</w:t>
            </w:r>
            <w:r w:rsidR="00CC531E">
              <w:rPr>
                <w:color w:val="auto"/>
                <w:sz w:val="16"/>
                <w:lang w:bidi="x-none"/>
              </w:rPr>
              <w:t xml:space="preserve"> bewerking</w:t>
            </w:r>
            <w:r w:rsidR="0021446A">
              <w:rPr>
                <w:color w:val="auto"/>
                <w:sz w:val="16"/>
                <w:lang w:bidi="x-none"/>
              </w:rPr>
              <w:t xml:space="preserve"> of één complexe lijn</w:t>
            </w:r>
            <w:r w:rsidR="00CC531E">
              <w:rPr>
                <w:color w:val="auto"/>
                <w:sz w:val="16"/>
                <w:lang w:bidi="x-none"/>
              </w:rPr>
              <w:t>)</w:t>
            </w:r>
            <w:r w:rsidRPr="00F954B9">
              <w:rPr>
                <w:color w:val="auto"/>
                <w:sz w:val="16"/>
                <w:lang w:bidi="x-none"/>
              </w:rPr>
              <w:t xml:space="preserve">. Hij is als </w:t>
            </w:r>
            <w:r w:rsidR="002219FA">
              <w:rPr>
                <w:color w:val="auto"/>
                <w:sz w:val="16"/>
                <w:lang w:bidi="x-none"/>
              </w:rPr>
              <w:t>vaktechnisch/functioneel</w:t>
            </w:r>
            <w:r>
              <w:rPr>
                <w:color w:val="auto"/>
                <w:sz w:val="16"/>
                <w:lang w:bidi="x-none"/>
              </w:rPr>
              <w:t xml:space="preserve"> leidinggevende </w:t>
            </w:r>
            <w:r w:rsidR="0021446A">
              <w:rPr>
                <w:color w:val="auto"/>
                <w:sz w:val="16"/>
                <w:lang w:bidi="x-none"/>
              </w:rPr>
              <w:t>van ca. 5</w:t>
            </w:r>
            <w:r>
              <w:rPr>
                <w:color w:val="auto"/>
                <w:sz w:val="16"/>
                <w:lang w:bidi="x-none"/>
              </w:rPr>
              <w:t xml:space="preserve"> medewerkers verantwoordelijk </w:t>
            </w:r>
            <w:r w:rsidRPr="00F954B9">
              <w:rPr>
                <w:color w:val="auto"/>
                <w:sz w:val="16"/>
                <w:lang w:bidi="x-none"/>
              </w:rPr>
              <w:t xml:space="preserve">voor </w:t>
            </w:r>
            <w:r w:rsidR="002219FA">
              <w:rPr>
                <w:color w:val="auto"/>
                <w:sz w:val="16"/>
                <w:lang w:bidi="x-none"/>
              </w:rPr>
              <w:t>de operationele voortgang van het productieproces en de daarvoor benodigde mensen en middelen</w:t>
            </w:r>
            <w:r w:rsidRPr="00F954B9">
              <w:rPr>
                <w:color w:val="auto"/>
                <w:sz w:val="16"/>
                <w:lang w:bidi="x-none"/>
              </w:rPr>
              <w:t>.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="00CC7326">
              <w:rPr>
                <w:color w:val="auto"/>
                <w:sz w:val="16"/>
                <w:lang w:bidi="x-none"/>
              </w:rPr>
              <w:t xml:space="preserve">De </w:t>
            </w:r>
            <w:r w:rsidR="00FA38BE">
              <w:rPr>
                <w:color w:val="auto"/>
                <w:sz w:val="16"/>
                <w:lang w:bidi="x-none"/>
              </w:rPr>
              <w:t xml:space="preserve">aandacht </w:t>
            </w:r>
            <w:r w:rsidR="00CC7326">
              <w:rPr>
                <w:color w:val="auto"/>
                <w:sz w:val="16"/>
                <w:lang w:bidi="x-none"/>
              </w:rPr>
              <w:t xml:space="preserve">van de </w:t>
            </w:r>
            <w:r w:rsidR="00567817">
              <w:rPr>
                <w:color w:val="auto"/>
                <w:sz w:val="16"/>
                <w:lang w:bidi="x-none"/>
              </w:rPr>
              <w:t>teamleider I</w:t>
            </w:r>
            <w:r w:rsidR="00CC7326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 xml:space="preserve">ligt </w:t>
            </w:r>
            <w:r w:rsidR="00FA38BE">
              <w:rPr>
                <w:color w:val="auto"/>
                <w:sz w:val="16"/>
                <w:lang w:bidi="x-none"/>
              </w:rPr>
              <w:t xml:space="preserve">vooral </w:t>
            </w:r>
            <w:r>
              <w:rPr>
                <w:color w:val="auto"/>
                <w:sz w:val="16"/>
                <w:lang w:bidi="x-none"/>
              </w:rPr>
              <w:t xml:space="preserve">op </w:t>
            </w:r>
            <w:r w:rsidR="0021446A">
              <w:rPr>
                <w:color w:val="auto"/>
                <w:sz w:val="16"/>
                <w:lang w:bidi="x-none"/>
              </w:rPr>
              <w:t>meewerken</w:t>
            </w:r>
            <w:r>
              <w:rPr>
                <w:color w:val="auto"/>
                <w:sz w:val="16"/>
                <w:lang w:bidi="x-none"/>
              </w:rPr>
              <w:t>.</w:t>
            </w:r>
          </w:p>
          <w:p w14:paraId="6DAC56B6" w14:textId="77777777" w:rsidR="00DD6D90" w:rsidRDefault="00DD6D90" w:rsidP="00DD6D90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2787461A" w:rsidR="00222C6B" w:rsidRPr="00CA7AD0" w:rsidRDefault="00DD6D90" w:rsidP="003B65D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 xml:space="preserve">De (niveau-)verschillen tussen de </w:t>
            </w:r>
            <w:r>
              <w:rPr>
                <w:color w:val="auto"/>
                <w:sz w:val="16"/>
                <w:lang w:bidi="x-none"/>
              </w:rPr>
              <w:t xml:space="preserve">teamleider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3B65D5">
              <w:rPr>
                <w:color w:val="auto"/>
                <w:sz w:val="16"/>
                <w:lang w:bidi="x-none"/>
              </w:rPr>
              <w:t>samengevat</w:t>
            </w:r>
            <w:r w:rsidR="00FA38BE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07F90074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130AD19B" w:rsidR="000312EE" w:rsidRPr="000C3278" w:rsidRDefault="000312EE" w:rsidP="007947D9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947D9">
              <w:rPr>
                <w:color w:val="auto"/>
                <w:sz w:val="16"/>
                <w:lang w:bidi="x-none"/>
              </w:rPr>
              <w:t>ca. 5 medewerkers</w:t>
            </w:r>
            <w:r w:rsidR="00CC7326">
              <w:rPr>
                <w:color w:val="auto"/>
                <w:sz w:val="16"/>
                <w:lang w:bidi="x-none"/>
              </w:rPr>
              <w:t xml:space="preserve"> (vaktechnisch/functioneel)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C531E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B09ACBC" w:rsidR="00CC531E" w:rsidRPr="00CA7AD0" w:rsidRDefault="00CC531E" w:rsidP="00CC531E">
            <w:pPr>
              <w:spacing w:line="240" w:lineRule="auto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1.</w:t>
            </w:r>
            <w:r w:rsidRPr="00F954B9">
              <w:rPr>
                <w:color w:val="auto"/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CFAC2C" w14:textId="77777777" w:rsidR="00CC531E" w:rsidRPr="00F954B9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toewijzen van werkzaamheden, geven van aanwijzingen/ instructies;</w:t>
            </w:r>
          </w:p>
          <w:p w14:paraId="280D0042" w14:textId="0A7D0876" w:rsidR="00CC531E" w:rsidRPr="00F954B9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toezien op de voortgang en kwaliteit</w:t>
            </w:r>
            <w:r w:rsidR="003B65D5">
              <w:rPr>
                <w:color w:val="auto"/>
                <w:sz w:val="16"/>
              </w:rPr>
              <w:t xml:space="preserve"> van uitvoering</w:t>
            </w:r>
            <w:r w:rsidRPr="00F954B9">
              <w:rPr>
                <w:color w:val="auto"/>
                <w:sz w:val="16"/>
              </w:rPr>
              <w:t xml:space="preserve">, bijsturen </w:t>
            </w:r>
            <w:r w:rsidR="003B65D5">
              <w:rPr>
                <w:color w:val="auto"/>
                <w:sz w:val="16"/>
              </w:rPr>
              <w:t>bij</w:t>
            </w:r>
            <w:r w:rsidRPr="00F954B9">
              <w:rPr>
                <w:color w:val="auto"/>
                <w:sz w:val="16"/>
              </w:rPr>
              <w:t xml:space="preserve"> problemen en stellen van prioriteiten;</w:t>
            </w:r>
          </w:p>
          <w:p w14:paraId="15CFA983" w14:textId="77777777" w:rsidR="00CC531E" w:rsidRPr="00F954B9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toezien op de naleving van de voorschriften en werkmethoden;</w:t>
            </w:r>
          </w:p>
          <w:p w14:paraId="5AA6CFA5" w14:textId="6C992906" w:rsidR="00CC531E" w:rsidRPr="00F954B9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 xml:space="preserve">verzorgen van de afstemming met </w:t>
            </w:r>
            <w:r w:rsidR="0021446A">
              <w:rPr>
                <w:color w:val="auto"/>
                <w:sz w:val="16"/>
              </w:rPr>
              <w:t>interne</w:t>
            </w:r>
            <w:r w:rsidRPr="00F954B9">
              <w:rPr>
                <w:color w:val="auto"/>
                <w:sz w:val="16"/>
              </w:rPr>
              <w:t xml:space="preserve"> </w:t>
            </w:r>
            <w:r w:rsidR="0021446A">
              <w:rPr>
                <w:color w:val="auto"/>
                <w:sz w:val="16"/>
              </w:rPr>
              <w:t>belanghebbenden</w:t>
            </w:r>
            <w:r w:rsidRPr="00F954B9">
              <w:rPr>
                <w:color w:val="auto"/>
                <w:sz w:val="16"/>
              </w:rPr>
              <w:t>;</w:t>
            </w:r>
          </w:p>
          <w:p w14:paraId="6F37A8AB" w14:textId="529B25A7" w:rsidR="00CC531E" w:rsidRPr="00CA7AD0" w:rsidRDefault="00CC531E" w:rsidP="00572C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 xml:space="preserve">zelf meewerken in de uitvoering en daarbij </w:t>
            </w:r>
            <w:r w:rsidR="00572C0D">
              <w:rPr>
                <w:color w:val="auto"/>
                <w:sz w:val="16"/>
              </w:rPr>
              <w:t>vertonen</w:t>
            </w:r>
            <w:r w:rsidRPr="00F954B9">
              <w:rPr>
                <w:color w:val="auto"/>
                <w:sz w:val="16"/>
              </w:rPr>
              <w:t xml:space="preserve"> van voorbeeldgedrag</w:t>
            </w:r>
            <w:r w:rsidR="00CC7326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E157DA" w14:textId="79BA3A74" w:rsidR="00CC531E" w:rsidRPr="00F954B9" w:rsidRDefault="00CC531E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FA38BE">
              <w:rPr>
                <w:color w:val="auto"/>
                <w:sz w:val="16"/>
              </w:rPr>
              <w:t>volgens</w:t>
            </w:r>
            <w:r w:rsidRPr="00F954B9">
              <w:rPr>
                <w:color w:val="auto"/>
                <w:sz w:val="16"/>
              </w:rPr>
              <w:t xml:space="preserve"> productienorm/realisatie planning;</w:t>
            </w:r>
          </w:p>
          <w:p w14:paraId="75F3F7CB" w14:textId="77777777" w:rsidR="00CC531E" w:rsidRPr="00F954B9" w:rsidRDefault="00CC531E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duidelijkheid instructies;</w:t>
            </w:r>
          </w:p>
          <w:p w14:paraId="2B763064" w14:textId="77777777" w:rsidR="00CC531E" w:rsidRPr="00F954B9" w:rsidRDefault="00CC531E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juiste afwegingen/prioriteiten;</w:t>
            </w:r>
          </w:p>
          <w:p w14:paraId="74B09480" w14:textId="78617F0E" w:rsidR="00CC531E" w:rsidRPr="00CA7AD0" w:rsidRDefault="00CC531E" w:rsidP="00CC73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FA38BE">
              <w:rPr>
                <w:color w:val="auto"/>
                <w:sz w:val="16"/>
              </w:rPr>
              <w:t>volgens</w:t>
            </w:r>
            <w:r w:rsidRPr="00F954B9">
              <w:rPr>
                <w:color w:val="auto"/>
                <w:sz w:val="16"/>
              </w:rPr>
              <w:t xml:space="preserve"> voorschriften</w:t>
            </w:r>
            <w:r w:rsidR="00CC7326">
              <w:rPr>
                <w:color w:val="auto"/>
                <w:sz w:val="16"/>
              </w:rPr>
              <w:t>.</w:t>
            </w:r>
          </w:p>
        </w:tc>
      </w:tr>
      <w:tr w:rsidR="00CC531E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E9D19CE" w:rsidR="00CC531E" w:rsidRPr="00CA7AD0" w:rsidRDefault="00CC531E" w:rsidP="00CC53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2.</w:t>
            </w:r>
            <w:r w:rsidRPr="00F954B9">
              <w:rPr>
                <w:color w:val="auto"/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CC30C9" w14:textId="4F54334C" w:rsidR="00CC531E" w:rsidRPr="00F954B9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 xml:space="preserve">toezien op het juist gebruik van inventaris/apparatuur en de directe omgeving, nemen van acties bij afwijkingen, storingen </w:t>
            </w:r>
            <w:r w:rsidR="00FA38BE">
              <w:rPr>
                <w:color w:val="auto"/>
                <w:sz w:val="16"/>
              </w:rPr>
              <w:t>en dergelijke</w:t>
            </w:r>
          </w:p>
          <w:p w14:paraId="4C249E97" w14:textId="264EE567" w:rsidR="00CC531E" w:rsidRPr="00CA7AD0" w:rsidRDefault="00CC531E" w:rsidP="00572C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572C0D">
              <w:rPr>
                <w:color w:val="auto"/>
                <w:sz w:val="16"/>
              </w:rPr>
              <w:t>intern (</w:t>
            </w:r>
            <w:proofErr w:type="spellStart"/>
            <w:r w:rsidR="00572C0D">
              <w:rPr>
                <w:color w:val="auto"/>
                <w:sz w:val="16"/>
              </w:rPr>
              <w:t>batchgewijs</w:t>
            </w:r>
            <w:proofErr w:type="spellEnd"/>
            <w:r w:rsidR="00572C0D">
              <w:rPr>
                <w:color w:val="auto"/>
                <w:sz w:val="16"/>
              </w:rPr>
              <w:t>) afroepen van</w:t>
            </w:r>
            <w:r w:rsidRPr="00F954B9">
              <w:rPr>
                <w:color w:val="auto"/>
                <w:sz w:val="16"/>
              </w:rPr>
              <w:t xml:space="preserve"> middelen (grond- en hulpstoffen).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F238CE" w14:textId="77777777" w:rsidR="00CC531E" w:rsidRPr="00F954B9" w:rsidRDefault="00CC531E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tijdige beschikbaarheid middelen;</w:t>
            </w:r>
          </w:p>
          <w:p w14:paraId="71B1BA1F" w14:textId="6B24720B" w:rsidR="00CC531E" w:rsidRPr="00CA7AD0" w:rsidRDefault="00CC531E" w:rsidP="009129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aard/omvang</w:t>
            </w:r>
            <w:r w:rsidR="00912988">
              <w:rPr>
                <w:color w:val="auto"/>
                <w:sz w:val="16"/>
              </w:rPr>
              <w:t xml:space="preserve"> verstoringen in</w:t>
            </w:r>
            <w:r w:rsidRPr="00F954B9">
              <w:rPr>
                <w:color w:val="auto"/>
                <w:sz w:val="16"/>
              </w:rPr>
              <w:t xml:space="preserve"> voortgang.</w:t>
            </w:r>
          </w:p>
        </w:tc>
      </w:tr>
      <w:tr w:rsidR="00CC7326" w:rsidRPr="000C3278" w14:paraId="47878F9E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A9EE4F" w14:textId="53AA3C9F" w:rsidR="00CC7326" w:rsidRDefault="00CC7326" w:rsidP="00CC531E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3.</w:t>
            </w:r>
            <w:r>
              <w:rPr>
                <w:color w:val="auto"/>
                <w:sz w:val="16"/>
              </w:rPr>
              <w:tab/>
              <w:t>Input voor optimalisatie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8563CC" w14:textId="6C40C425" w:rsidR="00912988" w:rsidRDefault="00CC7326" w:rsidP="00572C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912988">
              <w:rPr>
                <w:color w:val="auto"/>
                <w:sz w:val="16"/>
              </w:rPr>
              <w:t xml:space="preserve">vanuit de praktijk </w:t>
            </w:r>
            <w:r w:rsidR="00FA38BE">
              <w:rPr>
                <w:color w:val="auto"/>
                <w:sz w:val="16"/>
              </w:rPr>
              <w:t xml:space="preserve">opmerken </w:t>
            </w:r>
            <w:r>
              <w:rPr>
                <w:color w:val="auto"/>
                <w:sz w:val="16"/>
              </w:rPr>
              <w:t>van knelpunten</w:t>
            </w:r>
            <w:r w:rsidR="00912988">
              <w:rPr>
                <w:color w:val="auto"/>
                <w:sz w:val="16"/>
              </w:rPr>
              <w:t>;</w:t>
            </w:r>
          </w:p>
          <w:p w14:paraId="2499C3B3" w14:textId="7E34DE8F" w:rsidR="00572C0D" w:rsidRDefault="00912988" w:rsidP="00572C0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aandragen van verbetermogelijkheden</w:t>
            </w:r>
            <w:r w:rsidR="00CC7326">
              <w:rPr>
                <w:color w:val="auto"/>
                <w:sz w:val="16"/>
              </w:rPr>
              <w:t xml:space="preserve"> </w:t>
            </w:r>
            <w:r w:rsidR="00572C0D">
              <w:rPr>
                <w:color w:val="auto"/>
                <w:sz w:val="16"/>
              </w:rPr>
              <w:t xml:space="preserve">in de operationele bedrijfsvoering </w:t>
            </w:r>
            <w:r w:rsidR="00CC7326">
              <w:rPr>
                <w:color w:val="auto"/>
                <w:sz w:val="16"/>
              </w:rPr>
              <w:t>richting de leidinggevende;</w:t>
            </w:r>
          </w:p>
          <w:p w14:paraId="6C281321" w14:textId="43127DE2" w:rsidR="00CC7326" w:rsidRPr="00F954B9" w:rsidRDefault="00CC7326" w:rsidP="00CC732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doorvoeren van aanpassingen in de lopende bedrijfsvoering.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74115B" w14:textId="0BB1C1F8" w:rsidR="00CC7326" w:rsidRDefault="00CC7326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231615">
              <w:rPr>
                <w:color w:val="auto"/>
                <w:sz w:val="16"/>
              </w:rPr>
              <w:t>juist en tijdig op</w:t>
            </w:r>
            <w:r w:rsidR="00202646">
              <w:rPr>
                <w:color w:val="auto"/>
                <w:sz w:val="16"/>
              </w:rPr>
              <w:t>ge</w:t>
            </w:r>
            <w:r w:rsidR="00231615">
              <w:rPr>
                <w:color w:val="auto"/>
                <w:sz w:val="16"/>
              </w:rPr>
              <w:t>merk</w:t>
            </w:r>
            <w:r w:rsidR="00202646">
              <w:rPr>
                <w:color w:val="auto"/>
                <w:sz w:val="16"/>
              </w:rPr>
              <w:t>t</w:t>
            </w:r>
            <w:r>
              <w:rPr>
                <w:color w:val="auto"/>
                <w:sz w:val="16"/>
              </w:rPr>
              <w:t>;</w:t>
            </w:r>
          </w:p>
          <w:p w14:paraId="4D4B1C65" w14:textId="2B6E0E1B" w:rsidR="00912988" w:rsidRDefault="00912988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 xml:space="preserve">aantal overgenomen </w:t>
            </w:r>
            <w:r w:rsidR="007866CB">
              <w:rPr>
                <w:color w:val="auto"/>
                <w:sz w:val="16"/>
              </w:rPr>
              <w:t>aanpassingen</w:t>
            </w:r>
            <w:r>
              <w:rPr>
                <w:color w:val="auto"/>
                <w:sz w:val="16"/>
              </w:rPr>
              <w:t>;</w:t>
            </w:r>
          </w:p>
          <w:p w14:paraId="7E020FF8" w14:textId="4998F88E" w:rsidR="00572C0D" w:rsidRDefault="00572C0D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geïnformeerdheid toegewezen medewerkers;</w:t>
            </w:r>
          </w:p>
          <w:p w14:paraId="5872CF4D" w14:textId="3D6B0AC1" w:rsidR="00CC7326" w:rsidRPr="00F954B9" w:rsidRDefault="00CC7326" w:rsidP="00FA38BE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FA38BE">
              <w:rPr>
                <w:color w:val="auto"/>
                <w:sz w:val="16"/>
              </w:rPr>
              <w:t xml:space="preserve">behoud </w:t>
            </w:r>
            <w:r w:rsidR="00572C0D">
              <w:rPr>
                <w:color w:val="auto"/>
                <w:sz w:val="16"/>
              </w:rPr>
              <w:t>aanpassing.</w:t>
            </w:r>
          </w:p>
        </w:tc>
      </w:tr>
      <w:tr w:rsidR="00CC531E" w:rsidRPr="000C3278" w14:paraId="70A8DDA9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781C0A" w14:textId="12525816" w:rsidR="00CC531E" w:rsidRPr="00550A50" w:rsidRDefault="00572C0D" w:rsidP="00BA2C4B">
            <w:pPr>
              <w:spacing w:line="240" w:lineRule="auto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</w:t>
            </w:r>
            <w:r w:rsidR="00CC531E" w:rsidRPr="00F954B9">
              <w:rPr>
                <w:color w:val="auto"/>
                <w:sz w:val="16"/>
              </w:rPr>
              <w:t>.</w:t>
            </w:r>
            <w:r w:rsidR="00CC531E" w:rsidRPr="00F954B9">
              <w:rPr>
                <w:color w:val="auto"/>
                <w:sz w:val="16"/>
              </w:rPr>
              <w:tab/>
            </w:r>
            <w:r w:rsidR="00BA2C4B">
              <w:rPr>
                <w:color w:val="auto"/>
                <w:sz w:val="16"/>
              </w:rPr>
              <w:t>Personeelscoördinatie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620525" w14:textId="0491498D" w:rsidR="00912988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7866CB">
              <w:rPr>
                <w:color w:val="auto"/>
                <w:sz w:val="16"/>
              </w:rPr>
              <w:t>regelen</w:t>
            </w:r>
            <w:r w:rsidR="007866CB" w:rsidRPr="00F954B9">
              <w:rPr>
                <w:color w:val="auto"/>
                <w:sz w:val="16"/>
              </w:rPr>
              <w:t xml:space="preserve"> </w:t>
            </w:r>
            <w:r w:rsidRPr="00F954B9">
              <w:rPr>
                <w:color w:val="auto"/>
                <w:sz w:val="16"/>
              </w:rPr>
              <w:t>van verlof</w:t>
            </w:r>
          </w:p>
          <w:p w14:paraId="4CD40AB0" w14:textId="54BF63D0" w:rsidR="00CC531E" w:rsidRPr="00F954B9" w:rsidRDefault="00912988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oplossen van</w:t>
            </w:r>
            <w:r w:rsidR="00BA2C4B">
              <w:rPr>
                <w:color w:val="auto"/>
                <w:sz w:val="16"/>
              </w:rPr>
              <w:t xml:space="preserve"> verzuim</w:t>
            </w:r>
            <w:r w:rsidR="00CC531E" w:rsidRPr="00F954B9">
              <w:rPr>
                <w:color w:val="auto"/>
                <w:sz w:val="16"/>
              </w:rPr>
              <w:t>;</w:t>
            </w:r>
          </w:p>
          <w:p w14:paraId="7DAAD33B" w14:textId="7572124B" w:rsidR="00CC531E" w:rsidRPr="00F954B9" w:rsidRDefault="00CC531E" w:rsidP="001D146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BA2C4B">
              <w:rPr>
                <w:color w:val="auto"/>
                <w:sz w:val="16"/>
              </w:rPr>
              <w:t>inwerken / trainen</w:t>
            </w:r>
            <w:r w:rsidRPr="00F954B9">
              <w:rPr>
                <w:color w:val="auto"/>
                <w:sz w:val="16"/>
              </w:rPr>
              <w:t xml:space="preserve"> van </w:t>
            </w:r>
            <w:r w:rsidR="00BA2C4B">
              <w:rPr>
                <w:color w:val="auto"/>
                <w:sz w:val="16"/>
              </w:rPr>
              <w:t>(</w:t>
            </w:r>
            <w:r w:rsidRPr="00F954B9">
              <w:rPr>
                <w:color w:val="auto"/>
                <w:sz w:val="16"/>
              </w:rPr>
              <w:t>nieuwe</w:t>
            </w:r>
            <w:r w:rsidR="00BA2C4B">
              <w:rPr>
                <w:color w:val="auto"/>
                <w:sz w:val="16"/>
              </w:rPr>
              <w:t>)</w:t>
            </w:r>
            <w:r w:rsidRPr="00F954B9">
              <w:rPr>
                <w:color w:val="auto"/>
                <w:sz w:val="16"/>
              </w:rPr>
              <w:t xml:space="preserve"> medewerkers;</w:t>
            </w:r>
          </w:p>
          <w:p w14:paraId="47D86E52" w14:textId="4E8868C7" w:rsidR="00CC531E" w:rsidRPr="00CA7AD0" w:rsidRDefault="00CC531E" w:rsidP="00C46A51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</w:r>
            <w:r w:rsidR="00BA2C4B">
              <w:rPr>
                <w:color w:val="auto"/>
                <w:sz w:val="16"/>
              </w:rPr>
              <w:t xml:space="preserve">leveren van </w:t>
            </w:r>
            <w:r w:rsidR="00C46A51">
              <w:rPr>
                <w:color w:val="auto"/>
                <w:sz w:val="16"/>
              </w:rPr>
              <w:t xml:space="preserve">inbreng </w:t>
            </w:r>
            <w:r w:rsidR="00BA2C4B">
              <w:rPr>
                <w:color w:val="auto"/>
                <w:sz w:val="16"/>
              </w:rPr>
              <w:t>over functioneren van medewerkers</w:t>
            </w:r>
            <w:r w:rsidRPr="00F954B9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C66403" w14:textId="765F86D0" w:rsidR="00BA2C4B" w:rsidRDefault="00BA2C4B" w:rsidP="00BA2C4B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beschikbaarheid personeel;</w:t>
            </w:r>
          </w:p>
          <w:p w14:paraId="07FEE51A" w14:textId="7555AC78" w:rsidR="00CC531E" w:rsidRDefault="00CC531E" w:rsidP="00BA2C4B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="00BA2C4B">
              <w:rPr>
                <w:color w:val="auto"/>
                <w:sz w:val="16"/>
              </w:rPr>
              <w:tab/>
            </w:r>
            <w:r w:rsidRPr="00F954B9">
              <w:rPr>
                <w:color w:val="auto"/>
                <w:sz w:val="16"/>
              </w:rPr>
              <w:t>motivatie/inzet personeel;</w:t>
            </w:r>
          </w:p>
          <w:p w14:paraId="49C3D0EC" w14:textId="7832D535" w:rsidR="00BA2C4B" w:rsidRPr="00F954B9" w:rsidRDefault="00BA2C4B" w:rsidP="00BA2C4B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bekwaamheid personeel;</w:t>
            </w:r>
          </w:p>
          <w:p w14:paraId="58A7C4E6" w14:textId="77777777" w:rsidR="00CC531E" w:rsidRPr="00F954B9" w:rsidRDefault="00CC531E" w:rsidP="001D1462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(kortdurend) verzuim;</w:t>
            </w:r>
          </w:p>
          <w:p w14:paraId="550D0C97" w14:textId="37399D12" w:rsidR="00CC531E" w:rsidRPr="00CA7AD0" w:rsidRDefault="00CC531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aantal overgenomen adviezen.</w:t>
            </w:r>
          </w:p>
        </w:tc>
      </w:tr>
      <w:tr w:rsidR="00CC531E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62286BE3" w:rsidR="00CC531E" w:rsidRPr="00CA7AD0" w:rsidRDefault="00572C0D" w:rsidP="003B65D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</w:t>
            </w:r>
            <w:r w:rsidR="00CC531E" w:rsidRPr="00F954B9">
              <w:rPr>
                <w:color w:val="auto"/>
                <w:sz w:val="16"/>
              </w:rPr>
              <w:t>.</w:t>
            </w:r>
            <w:r w:rsidR="00CC531E" w:rsidRPr="00F954B9">
              <w:rPr>
                <w:color w:val="auto"/>
                <w:sz w:val="16"/>
              </w:rPr>
              <w:tab/>
              <w:t xml:space="preserve">Administratie en </w:t>
            </w:r>
            <w:r w:rsidR="003B65D5">
              <w:rPr>
                <w:color w:val="auto"/>
                <w:sz w:val="16"/>
              </w:rPr>
              <w:t>vastlegging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5E497E" w14:textId="24837B58" w:rsidR="00CC531E" w:rsidRPr="00CA7AD0" w:rsidRDefault="00CC531E" w:rsidP="0021446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vastleggen van informatie in een geautomatiseerd s</w:t>
            </w:r>
            <w:r w:rsidR="0021446A">
              <w:rPr>
                <w:color w:val="auto"/>
                <w:sz w:val="16"/>
              </w:rPr>
              <w:t>ysteem (verbruiken, uren, etc.</w:t>
            </w:r>
            <w:r w:rsidRPr="00F954B9">
              <w:rPr>
                <w:color w:val="auto"/>
                <w:sz w:val="16"/>
              </w:rPr>
              <w:t>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361527" w14:textId="12847BB9" w:rsidR="00CC531E" w:rsidRPr="00CA7AD0" w:rsidRDefault="00CC531E" w:rsidP="0021446A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tijdige, juiste en volledige vast</w:t>
            </w:r>
            <w:r w:rsidRPr="00F954B9">
              <w:rPr>
                <w:color w:val="auto"/>
                <w:sz w:val="16"/>
              </w:rPr>
              <w:softHyphen/>
              <w:t>legging van informatie.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BB2C376" w14:textId="77777777" w:rsidR="00CC531E" w:rsidRPr="00F954B9" w:rsidRDefault="00CC531E" w:rsidP="00CC53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Incidenteel uitoefenen van kracht bij het uitvoeren van productiewerkzaamheden.</w:t>
            </w:r>
          </w:p>
          <w:p w14:paraId="440177FC" w14:textId="04475F20" w:rsidR="00CC531E" w:rsidRPr="00F954B9" w:rsidRDefault="00CC531E" w:rsidP="00CC531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Hinder van geluid</w:t>
            </w:r>
            <w:r w:rsidR="00912988">
              <w:rPr>
                <w:color w:val="auto"/>
                <w:sz w:val="16"/>
              </w:rPr>
              <w:t xml:space="preserve"> en temperatuurswisselingen</w:t>
            </w:r>
            <w:r w:rsidRPr="00F954B9">
              <w:rPr>
                <w:color w:val="auto"/>
                <w:sz w:val="16"/>
              </w:rPr>
              <w:t>.</w:t>
            </w:r>
          </w:p>
          <w:p w14:paraId="3D9A605A" w14:textId="0764CA9A" w:rsidR="00A55688" w:rsidRPr="00CA7AD0" w:rsidRDefault="00CC531E" w:rsidP="00CC531E">
            <w:pPr>
              <w:tabs>
                <w:tab w:val="left" w:pos="284"/>
                <w:tab w:val="left" w:pos="680"/>
              </w:tabs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954B9">
              <w:rPr>
                <w:color w:val="auto"/>
                <w:sz w:val="16"/>
              </w:rPr>
              <w:t>-</w:t>
            </w:r>
            <w:r w:rsidRPr="00F954B9">
              <w:rPr>
                <w:color w:val="auto"/>
                <w:sz w:val="16"/>
              </w:rPr>
              <w:tab/>
              <w:t>Kans op letsel door in aanraking komen met bewegende of hete machinedelen.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32715599" w:rsidR="00A55688" w:rsidRPr="00CA7AD0" w:rsidRDefault="00A55688" w:rsidP="00FA38B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3B65D5">
              <w:rPr>
                <w:color w:val="auto"/>
                <w:sz w:val="16"/>
                <w:lang w:bidi="x-none"/>
              </w:rPr>
              <w:t>dec</w:t>
            </w:r>
            <w:r w:rsidR="00FA38BE">
              <w:rPr>
                <w:color w:val="auto"/>
                <w:sz w:val="16"/>
                <w:lang w:bidi="x-none"/>
              </w:rPr>
              <w:t xml:space="preserve">ember </w:t>
            </w:r>
            <w:r w:rsidR="00912988">
              <w:rPr>
                <w:color w:val="auto"/>
                <w:sz w:val="16"/>
                <w:lang w:bidi="x-none"/>
              </w:rPr>
              <w:t>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66BCDB52" w:rsidR="00A55688" w:rsidRPr="00CA7AD0" w:rsidRDefault="00A55688" w:rsidP="00692DC9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692DC9">
              <w:rPr>
                <w:color w:val="auto"/>
                <w:sz w:val="16"/>
                <w:lang w:bidi="x-none"/>
              </w:rPr>
              <w:t>7</w:t>
            </w:r>
          </w:p>
        </w:tc>
      </w:tr>
    </w:tbl>
    <w:p w14:paraId="75BE16D8" w14:textId="77777777" w:rsidR="000312EE" w:rsidRDefault="000312EE" w:rsidP="00D344FB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7866CB" w:rsidRDefault="007866CB" w:rsidP="001D1462">
      <w:pPr>
        <w:spacing w:line="240" w:lineRule="auto"/>
      </w:pPr>
      <w:r>
        <w:separator/>
      </w:r>
    </w:p>
  </w:endnote>
  <w:endnote w:type="continuationSeparator" w:id="0">
    <w:p w14:paraId="71DDDD30" w14:textId="77777777" w:rsidR="007866CB" w:rsidRDefault="007866CB" w:rsidP="001D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55280730" w:rsidR="007866CB" w:rsidRPr="003D7D06" w:rsidRDefault="007866CB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3D7D06">
      <w:rPr>
        <w:color w:val="auto"/>
        <w:sz w:val="16"/>
        <w:szCs w:val="16"/>
      </w:rPr>
      <w:tab/>
    </w:r>
    <w:r w:rsidRPr="003D7D06">
      <w:rPr>
        <w:color w:val="auto"/>
        <w:sz w:val="16"/>
        <w:szCs w:val="16"/>
      </w:rPr>
      <w:t xml:space="preserve">teamleider I / </w:t>
    </w:r>
    <w:r w:rsidRPr="003D7D06">
      <w:rPr>
        <w:rStyle w:val="Paginanummer"/>
        <w:color w:val="auto"/>
        <w:sz w:val="16"/>
        <w:szCs w:val="16"/>
      </w:rPr>
      <w:fldChar w:fldCharType="begin"/>
    </w:r>
    <w:r w:rsidRPr="003D7D06">
      <w:rPr>
        <w:rStyle w:val="Paginanummer"/>
        <w:color w:val="auto"/>
        <w:sz w:val="16"/>
        <w:szCs w:val="16"/>
      </w:rPr>
      <w:instrText xml:space="preserve"> PAGE </w:instrText>
    </w:r>
    <w:r w:rsidRPr="003D7D06">
      <w:rPr>
        <w:rStyle w:val="Paginanummer"/>
        <w:color w:val="auto"/>
        <w:sz w:val="16"/>
        <w:szCs w:val="16"/>
      </w:rPr>
      <w:fldChar w:fldCharType="separate"/>
    </w:r>
    <w:r w:rsidR="0077030A">
      <w:rPr>
        <w:rStyle w:val="Paginanummer"/>
        <w:noProof/>
        <w:color w:val="auto"/>
        <w:sz w:val="16"/>
        <w:szCs w:val="16"/>
      </w:rPr>
      <w:t>1</w:t>
    </w:r>
    <w:r w:rsidRPr="003D7D06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7866CB" w:rsidRDefault="007866CB" w:rsidP="001D1462">
      <w:pPr>
        <w:spacing w:line="240" w:lineRule="auto"/>
      </w:pPr>
      <w:r>
        <w:separator/>
      </w:r>
    </w:p>
  </w:footnote>
  <w:footnote w:type="continuationSeparator" w:id="0">
    <w:p w14:paraId="0CF65FD4" w14:textId="77777777" w:rsidR="007866CB" w:rsidRDefault="007866CB" w:rsidP="001D1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389596B0" w:rsidR="007866CB" w:rsidRPr="00CA7AD0" w:rsidRDefault="007866CB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Industrieel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051D89">
      <w:rPr>
        <w:color w:val="auto"/>
        <w:lang w:eastAsia="nl-NL"/>
      </w:rPr>
      <w:t>I.08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51D89"/>
    <w:rsid w:val="000D655A"/>
    <w:rsid w:val="001304B6"/>
    <w:rsid w:val="001349E0"/>
    <w:rsid w:val="001D1462"/>
    <w:rsid w:val="001D2394"/>
    <w:rsid w:val="001D29D0"/>
    <w:rsid w:val="00202646"/>
    <w:rsid w:val="0021446A"/>
    <w:rsid w:val="002219FA"/>
    <w:rsid w:val="00222C6B"/>
    <w:rsid w:val="00231615"/>
    <w:rsid w:val="002B62A2"/>
    <w:rsid w:val="0034383B"/>
    <w:rsid w:val="003B65D5"/>
    <w:rsid w:val="003C6732"/>
    <w:rsid w:val="003D3C3F"/>
    <w:rsid w:val="003D7D06"/>
    <w:rsid w:val="00411761"/>
    <w:rsid w:val="00444E79"/>
    <w:rsid w:val="004E5E02"/>
    <w:rsid w:val="0050388B"/>
    <w:rsid w:val="00505CD1"/>
    <w:rsid w:val="00567817"/>
    <w:rsid w:val="00572C0D"/>
    <w:rsid w:val="00581351"/>
    <w:rsid w:val="005B563C"/>
    <w:rsid w:val="00692DC9"/>
    <w:rsid w:val="00756A2B"/>
    <w:rsid w:val="0077030A"/>
    <w:rsid w:val="007866C1"/>
    <w:rsid w:val="007866CB"/>
    <w:rsid w:val="007947D9"/>
    <w:rsid w:val="008239A5"/>
    <w:rsid w:val="00912988"/>
    <w:rsid w:val="00A55688"/>
    <w:rsid w:val="00BA2C4B"/>
    <w:rsid w:val="00BB0FAF"/>
    <w:rsid w:val="00C227AD"/>
    <w:rsid w:val="00C46A51"/>
    <w:rsid w:val="00CC531E"/>
    <w:rsid w:val="00CC7326"/>
    <w:rsid w:val="00D344FB"/>
    <w:rsid w:val="00D85DB0"/>
    <w:rsid w:val="00DD6D90"/>
    <w:rsid w:val="00E2564D"/>
    <w:rsid w:val="00FA38BE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129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1298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91298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912988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0</TotalTime>
  <Pages>1</Pages>
  <Words>418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2015-10-02T14:35:00Z</cp:lastPrinted>
  <dcterms:created xsi:type="dcterms:W3CDTF">2016-05-24T09:45:00Z</dcterms:created>
  <dcterms:modified xsi:type="dcterms:W3CDTF">2016-05-24T09:45:00Z</dcterms:modified>
</cp:coreProperties>
</file>